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4A290ABD" w:rsidR="00D70879" w:rsidRPr="0059514B" w:rsidRDefault="00D70879" w:rsidP="77F027C0">
      <w:pPr>
        <w:rPr>
          <w:rFonts w:cs="Arial"/>
          <w:b/>
          <w:bCs/>
          <w:sz w:val="24"/>
          <w:szCs w:val="24"/>
          <w:lang w:val="es-CO"/>
        </w:rPr>
      </w:pPr>
      <w:r w:rsidRPr="00D70879">
        <w:rPr>
          <w:rFonts w:cs="Arial"/>
          <w:b/>
          <w:bCs/>
          <w:sz w:val="24"/>
          <w:szCs w:val="24"/>
          <w:lang w:val="en-GB"/>
        </w:rPr>
        <w:fldChar w:fldCharType="begin">
          <w:ffData>
            <w:name w:val="Text26"/>
            <w:enabled/>
            <w:calcOnExit w:val="0"/>
            <w:textInput/>
          </w:ffData>
        </w:fldChar>
      </w:r>
      <w:r w:rsidRPr="0059514B">
        <w:rPr>
          <w:rFonts w:cs="Arial"/>
          <w:b/>
          <w:bCs/>
          <w:sz w:val="24"/>
          <w:szCs w:val="24"/>
          <w:lang w:val="es-CO"/>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00C27556">
        <w:rPr>
          <w:rFonts w:cs="Arial"/>
          <w:b/>
          <w:bCs/>
          <w:sz w:val="24"/>
          <w:szCs w:val="24"/>
          <w:lang w:val="en-GB"/>
        </w:rPr>
        <w:t> </w:t>
      </w:r>
      <w:r w:rsidR="00C27556">
        <w:rPr>
          <w:rFonts w:cs="Arial"/>
          <w:b/>
          <w:bCs/>
          <w:sz w:val="24"/>
          <w:szCs w:val="24"/>
          <w:lang w:val="en-GB"/>
        </w:rPr>
        <w:t> </w:t>
      </w:r>
      <w:r w:rsidR="00C27556">
        <w:rPr>
          <w:rFonts w:cs="Arial"/>
          <w:b/>
          <w:bCs/>
          <w:sz w:val="24"/>
          <w:szCs w:val="24"/>
          <w:lang w:val="en-GB"/>
        </w:rPr>
        <w:t> </w:t>
      </w:r>
      <w:r w:rsidR="00C27556">
        <w:rPr>
          <w:rFonts w:cs="Arial"/>
          <w:b/>
          <w:bCs/>
          <w:sz w:val="24"/>
          <w:szCs w:val="24"/>
          <w:lang w:val="en-GB"/>
        </w:rPr>
        <w:t> </w:t>
      </w:r>
      <w:r w:rsidR="00C27556">
        <w:rPr>
          <w:rFonts w:cs="Arial"/>
          <w:b/>
          <w:bCs/>
          <w:sz w:val="24"/>
          <w:szCs w:val="24"/>
          <w:lang w:val="en-GB"/>
        </w:rPr>
        <w:t> </w:t>
      </w:r>
      <w:r w:rsidRPr="00D70879">
        <w:rPr>
          <w:rFonts w:cs="Arial"/>
          <w:b/>
          <w:bCs/>
          <w:sz w:val="24"/>
          <w:szCs w:val="24"/>
          <w:lang w:val="en-GB"/>
        </w:rPr>
        <w:fldChar w:fldCharType="end"/>
      </w:r>
    </w:p>
    <w:p w14:paraId="4436B364" w14:textId="018CDFB8" w:rsidR="006942AF" w:rsidRPr="0059514B" w:rsidRDefault="006942AF" w:rsidP="77F027C0">
      <w:pPr>
        <w:rPr>
          <w:rFonts w:cs="Arial"/>
          <w:b/>
          <w:bCs/>
          <w:u w:val="single"/>
          <w:lang w:val="es-CO"/>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The purpose of this Annex on Outsourcing of data processing (the Clauses) is to ensure compliance with Article 28(3) and (4) of Regulation (EU) 2016/679 of the European Parliament and of the Council of 27 April 2016 on the protection of natural persons with regard to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Any transfer of data to a third country or an international organisation by the contractor shall be done only on the basis of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the obligation to carry out an assessment of the impact of the envisaged processing operations on the protection of personal data (a ‘data protection impact assessment’) where a type of processing is likely to result in a high risk to the rights and freedoms of natural persons;</w:t>
      </w:r>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the obligation to consult the competent supervisory authority prior to processing where a data protection impact assessment indicates that the processing would result in a high risk in the absence of measures taken by GIZ to mitigate the risk;</w:t>
      </w:r>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the obligation to ensure that personal data is accurate and up to date, by informing GIZ without delay if the contractor becomes aware that the personal data it is processing is inaccurate or has become outdated;</w:t>
      </w:r>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nature of the personal data including where possible, the categories and approximate number of data subjects concerned and the categories and approximate number of personal data records concerned;</w:t>
      </w:r>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the likely consequences of the personal data breach;</w:t>
      </w:r>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the details of a contact point where more information concerning the personal data breach can be obtained;</w:t>
      </w:r>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processing of personal data by the contractor has been suspended by GIZ pursuant to point (a) and if compliance with these Clauses is not restored within a reasonable time and in any event within one month following suspension;</w:t>
      </w:r>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the contractor is in substantial or persistent breach of these Clauses or its obligations under Regulation (EU) 2016/679;</w:t>
      </w:r>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77A7DF06" w:rsidR="00110A19" w:rsidRPr="00BF1BDF" w:rsidRDefault="002955ED" w:rsidP="00110A19">
      <w:pPr>
        <w:ind w:left="284" w:hanging="284"/>
        <w:rPr>
          <w:lang w:val="en-GB"/>
        </w:rPr>
      </w:pPr>
      <w:sdt>
        <w:sdtPr>
          <w:rPr>
            <w:lang w:val="en-GB"/>
          </w:rPr>
          <w:id w:val="1451816122"/>
          <w:placeholder>
            <w:docPart w:val="DefaultPlaceholder_1081868574"/>
          </w:placeholder>
          <w14:checkbox>
            <w14:checked w14:val="0"/>
            <w14:checkedState w14:val="2612" w14:font="MS Gothic"/>
            <w14:uncheckedState w14:val="2610" w14:font="MS Gothic"/>
          </w14:checkbox>
        </w:sdtPr>
        <w:sdtEndPr/>
        <w:sdtContent>
          <w:r w:rsidR="00521A1A">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04D291C8" w:rsidR="00110A19" w:rsidRPr="00BF1BDF" w:rsidRDefault="002955ED"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521A1A">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521A1A">
        <w:rPr>
          <w:lang w:val="en-GB"/>
        </w:rPr>
        <w:br/>
        <w:t>T</w:t>
      </w:r>
      <w:r w:rsidR="00521A1A" w:rsidRPr="00521A1A">
        <w:rPr>
          <w:lang w:val="en-GB"/>
        </w:rPr>
        <w:t>he contractor will handle data protection-related tasks such as video/photo production, success story generation and the needed consent handling of project beneficiaries on behalf of GIZ.</w:t>
      </w:r>
      <w:r w:rsidR="00521A1A">
        <w:rPr>
          <w:lang w:val="en-GB"/>
        </w:rPr>
        <w:br/>
        <w:t>T</w:t>
      </w:r>
      <w:r w:rsidR="00521A1A" w:rsidRPr="00521A1A">
        <w:rPr>
          <w:lang w:val="en-GB"/>
        </w:rPr>
        <w:t>he other tasks mentioned in the ToR are mainly geared towards supervision and support of the CSOs in building and deploying their campaigns and are likely not requiring substantial exchange or processing of personal data</w:t>
      </w:r>
      <w:r w:rsidR="00521A1A">
        <w:rPr>
          <w:lang w:val="en-GB"/>
        </w:rPr>
        <w:t xml:space="preserve">. Therefore, </w:t>
      </w:r>
      <w:r w:rsidR="00521A1A" w:rsidRPr="00521A1A">
        <w:rPr>
          <w:lang w:val="en-GB"/>
        </w:rPr>
        <w:t xml:space="preserve">the AuV will be limited to the photo/video generation tasks.  </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2CB0AF1E" w:rsidR="00110A19" w:rsidRPr="00BF1BDF" w:rsidRDefault="002955ED"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C27556">
            <w:rPr>
              <w:rFonts w:ascii="MS Gothic" w:eastAsia="MS Gothic" w:hAnsi="MS Gothic" w:hint="eastAsia"/>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2955ED"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436EB97A" w:rsidR="00706ED8" w:rsidRPr="00BF1BDF" w:rsidRDefault="002955ED"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EndPr/>
        <w:sdtContent>
          <w:r w:rsidR="00521A1A">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3EB5D55A" w:rsidR="00706ED8" w:rsidRPr="00BF1BDF" w:rsidRDefault="002955ED" w:rsidP="047DC455">
      <w:pPr>
        <w:rPr>
          <w:lang w:val="en-GB"/>
        </w:rPr>
      </w:pPr>
      <w:sdt>
        <w:sdtPr>
          <w:rPr>
            <w:lang w:val="en-GB"/>
          </w:rPr>
          <w:id w:val="-1885394356"/>
          <w:placeholder>
            <w:docPart w:val="DefaultPlaceholder_1081868574"/>
          </w:placeholder>
          <w14:checkbox>
            <w14:checked w14:val="0"/>
            <w14:checkedState w14:val="2612" w14:font="MS Gothic"/>
            <w14:uncheckedState w14:val="2610" w14:font="MS Gothic"/>
          </w14:checkbox>
        </w:sdtPr>
        <w:sdtEndPr/>
        <w:sdtContent>
          <w:r w:rsidR="00521A1A">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2955ED"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2955ED"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2955ED"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6A2DAD2F" w:rsidR="00110A19" w:rsidRPr="00BF1BDF" w:rsidRDefault="002955ED"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EndPr/>
        <w:sdtContent>
          <w:r w:rsidR="00666BBA">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4C62BC37" w:rsidR="00110A19" w:rsidRPr="00BF1BDF" w:rsidRDefault="002955ED" w:rsidP="047DC455">
      <w:pPr>
        <w:rPr>
          <w:lang w:val="en-GB"/>
        </w:rPr>
      </w:pPr>
      <w:sdt>
        <w:sdtPr>
          <w:rPr>
            <w:lang w:val="en-GB"/>
          </w:rPr>
          <w:id w:val="1612251146"/>
          <w:placeholder>
            <w:docPart w:val="DefaultPlaceholder_1081868574"/>
          </w:placeholder>
          <w14:checkbox>
            <w14:checked w14:val="1"/>
            <w14:checkedState w14:val="2612" w14:font="MS Gothic"/>
            <w14:uncheckedState w14:val="2610" w14:font="MS Gothic"/>
          </w14:checkbox>
        </w:sdtPr>
        <w:sdtEndPr/>
        <w:sdtContent>
          <w:r w:rsidR="00666BBA">
            <w:rPr>
              <w:rFonts w:ascii="MS Gothic" w:eastAsia="MS Gothic" w:hAnsi="MS Gothic" w:hint="eastAsia"/>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1B82B692" w:rsidR="00110A19" w:rsidRPr="00BF1BDF" w:rsidRDefault="002955ED"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521A1A">
            <w:rPr>
              <w:rFonts w:ascii="MS Gothic" w:eastAsia="MS Gothic" w:hAnsi="MS Gothic" w:hint="eastAsia"/>
              <w:lang w:val="en-GB"/>
            </w:rPr>
            <w:t>☐</w:t>
          </w:r>
        </w:sdtContent>
      </w:sdt>
      <w:r w:rsidR="00164FD0" w:rsidRPr="00BF1BDF">
        <w:rPr>
          <w:lang w:val="en-GB"/>
        </w:rPr>
        <w:t xml:space="preserve"> </w:t>
      </w:r>
      <w:r w:rsidR="00706ED8" w:rsidRPr="00BF1BDF">
        <w:rPr>
          <w:lang w:val="en-GB"/>
        </w:rPr>
        <w:t>Students/Scholarship holders</w:t>
      </w:r>
    </w:p>
    <w:p w14:paraId="4CA02187" w14:textId="2C8A7A26" w:rsidR="00110A19" w:rsidRPr="00C0504F" w:rsidRDefault="002955ED"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EndPr/>
        <w:sdtContent>
          <w:r w:rsidR="00666BBA">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666BBA">
        <w:rPr>
          <w:lang w:val="en-GB"/>
        </w:rPr>
        <w:t> </w:t>
      </w:r>
      <w:r w:rsidR="00666BBA">
        <w:rPr>
          <w:lang w:val="en-GB"/>
        </w:rPr>
        <w:t> </w:t>
      </w:r>
      <w:r w:rsidR="00666BBA">
        <w:rPr>
          <w:lang w:val="en-GB"/>
        </w:rPr>
        <w:t> </w:t>
      </w:r>
      <w:r w:rsidR="00666BBA">
        <w:rPr>
          <w:lang w:val="en-GB"/>
        </w:rPr>
        <w:t> </w:t>
      </w:r>
      <w:r w:rsidR="00666BBA">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4AE458A1" w:rsidR="00110A19" w:rsidRPr="00BF1BDF" w:rsidRDefault="002955ED"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526710">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2955ED"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00A0D5D9" w:rsidR="00110A19" w:rsidRPr="00BF1BDF" w:rsidRDefault="002955ED" w:rsidP="047DC455">
      <w:pPr>
        <w:rPr>
          <w:lang w:val="en-GB"/>
        </w:rPr>
      </w:pPr>
      <w:sdt>
        <w:sdtPr>
          <w:rPr>
            <w:lang w:val="en-GB"/>
          </w:rPr>
          <w:id w:val="-1906137592"/>
          <w:placeholder>
            <w:docPart w:val="DefaultPlaceholder_1081868574"/>
          </w:placeholder>
          <w14:checkbox>
            <w14:checked w14:val="0"/>
            <w14:checkedState w14:val="2612" w14:font="MS Gothic"/>
            <w14:uncheckedState w14:val="2610" w14:font="MS Gothic"/>
          </w14:checkbox>
        </w:sdtPr>
        <w:sdtEndPr/>
        <w:sdtContent>
          <w:r w:rsidR="00521A1A">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1121F14D" w:rsidR="00110A19" w:rsidRPr="00BF1BDF" w:rsidRDefault="002955ED"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666BBA">
            <w:rPr>
              <w:rFonts w:ascii="MS Gothic" w:eastAsia="MS Gothic" w:hAnsi="MS Gothic" w:hint="eastAsia"/>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2955ED"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2955ED"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2955ED"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7A3FF747" w:rsidR="00110A19" w:rsidRPr="00BF1BDF" w:rsidRDefault="002955ED"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EndPr/>
        <w:sdtContent>
          <w:r w:rsidR="003F75E6">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393043D0" w:rsidR="00110A19" w:rsidRPr="00BF1BDF" w:rsidRDefault="002955ED"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C27556">
            <w:rPr>
              <w:rFonts w:ascii="MS Gothic" w:eastAsia="MS Gothic" w:hAnsi="MS Gothic" w:hint="eastAsia"/>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2955ED"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0F677239" w:rsidR="00110A19" w:rsidRPr="00C0504F" w:rsidRDefault="002955ED"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C27556">
            <w:rPr>
              <w:rFonts w:ascii="MS Gothic" w:eastAsia="MS Gothic" w:hAnsi="MS Gothic" w:hint="eastAsia"/>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C27556">
        <w:rPr>
          <w:highlight w:val="lightGray"/>
          <w:lang w:val="en-GB"/>
        </w:rPr>
        <w:t> </w:t>
      </w:r>
      <w:r w:rsidR="00C27556">
        <w:rPr>
          <w:highlight w:val="lightGray"/>
          <w:lang w:val="en-GB"/>
        </w:rPr>
        <w:t> </w:t>
      </w:r>
      <w:r w:rsidR="00C27556">
        <w:rPr>
          <w:highlight w:val="lightGray"/>
          <w:lang w:val="en-GB"/>
        </w:rPr>
        <w:t> </w:t>
      </w:r>
      <w:r w:rsidR="00C27556">
        <w:rPr>
          <w:highlight w:val="lightGray"/>
          <w:lang w:val="en-GB"/>
        </w:rPr>
        <w:t> </w:t>
      </w:r>
      <w:r w:rsidR="00C27556">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2955ED"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521A1A"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00E6FEC6"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00C27556">
              <w:rPr>
                <w:lang w:val="en-GB"/>
              </w:rPr>
              <w:t> </w:t>
            </w:r>
            <w:r w:rsidR="00C27556">
              <w:rPr>
                <w:lang w:val="en-GB"/>
              </w:rPr>
              <w:t> </w:t>
            </w:r>
            <w:r w:rsidR="00C27556">
              <w:rPr>
                <w:lang w:val="en-GB"/>
              </w:rPr>
              <w:t> </w:t>
            </w:r>
            <w:r w:rsidR="00C27556">
              <w:rPr>
                <w:lang w:val="en-GB"/>
              </w:rPr>
              <w:t> </w:t>
            </w:r>
            <w:r w:rsidR="00C27556">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45770BDC"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00C27556">
              <w:rPr>
                <w:lang w:val="en-GB"/>
              </w:rPr>
              <w:t> </w:t>
            </w:r>
            <w:r w:rsidR="00C27556">
              <w:rPr>
                <w:lang w:val="en-GB"/>
              </w:rPr>
              <w:t> </w:t>
            </w:r>
            <w:r w:rsidR="00C27556">
              <w:rPr>
                <w:lang w:val="en-GB"/>
              </w:rPr>
              <w:t> </w:t>
            </w:r>
            <w:r w:rsidR="00C27556">
              <w:rPr>
                <w:lang w:val="en-GB"/>
              </w:rPr>
              <w:t> </w:t>
            </w:r>
            <w:r w:rsidR="00C27556">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0EA7C61C"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00326F71">
              <w:rPr>
                <w:lang w:val="en-GB"/>
              </w:rPr>
              <w:t> </w:t>
            </w:r>
            <w:r w:rsidR="00326F71">
              <w:rPr>
                <w:lang w:val="en-GB"/>
              </w:rPr>
              <w:t> </w:t>
            </w:r>
            <w:r w:rsidR="00326F71">
              <w:rPr>
                <w:lang w:val="en-GB"/>
              </w:rPr>
              <w:t> </w:t>
            </w:r>
            <w:r w:rsidR="00326F71">
              <w:rPr>
                <w:lang w:val="en-GB"/>
              </w:rPr>
              <w:t> </w:t>
            </w:r>
            <w:r w:rsidR="00326F71">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2955ED"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2955ED"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2955ED"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2955ED"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2955ED"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2955ED"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2955ED"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2955ED"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2955ED"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2955ED"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2955ED"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2955ED"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2955ED"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2955ED"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2955ED"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2955ED"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2955ED"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2955ED"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2955ED"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2955ED"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2955ED"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2955ED"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2955ED"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2955ED"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2955ED"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2955ED"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2955ED"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2955ED"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2955ED"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2955ED"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2955ED"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2955ED"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2955ED"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2955ED"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2955ED"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2955ED"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2955ED"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2955ED"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2955ED"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2955ED"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2955ED"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2955ED"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2955ED"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2955ED"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2955ED"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2955ED"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2955ED"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2955ED"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2955ED"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2955ED"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2955ED"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2955ED"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2955ED"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2955ED"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2955ED"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2955ED"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2955ED"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2955ED"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2955ED"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2955ED"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2955ED"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2955ED"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2955ED"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2955ED"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2955ED"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2955ED"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2955ED"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2955ED"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2955ED"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2955ED"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2955ED"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2955ED"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2955ED"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2955ED"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2955ED"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2955ED"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2955ED"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2955ED"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2955ED"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2955ED"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2955ED"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2955ED"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2955ED"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2955ED"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2955ED"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2955ED"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2955ED"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2955ED"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2955ED"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2955ED"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2955ED"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2955ED"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2955ED"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2955ED"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2955ED"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2955ED"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2955ED"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2955ED"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2955ED"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2955ED"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2955ED"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2955ED"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2955ED"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2955ED"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2955ED"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2955ED"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2955ED"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2955ED"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2955ED"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2955ED"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2955ED"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2955ED"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2955ED"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2955ED"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2955ED"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2955ED"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2955ED"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2955ED"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2955ED"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2955ED"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2955ED"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2955ED"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2955ED"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2955ED"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2955ED"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2955ED"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2955ED"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2955ED"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2955ED"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2955ED"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2955ED"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2955ED"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2955ED"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2955ED"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2955ED"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2955ED"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2955ED"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2955ED"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2955ED"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2955ED"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2955ED"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2955ED"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2955ED"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2955ED"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2955ED"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2955ED"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2955ED"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2955ED"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2955ED"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2955ED"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2955ED"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2955ED"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2955ED"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2955ED"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2955ED"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2955ED"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2955ED"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2955ED"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2955ED"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2955ED"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2955ED"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2955ED"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2955ED"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2955ED"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2955ED"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2955ED"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2955ED"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2955ED"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2955ED"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2955ED"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2955ED"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2955ED"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2955ED"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2955ED"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2955ED"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2955ED"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2955ED"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2955ED"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2955ED"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2955ED"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2955ED"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2955ED"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2955ED"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2955ED"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2955ED"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2955ED"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2955ED"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2955ED"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2955ED"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2955ED"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2955ED"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2955ED"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2955ED"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2955ED"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2955ED"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2955ED"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2955ED"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2955ED"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2955ED"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2955ED"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2955ED"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88F9" w14:textId="77777777" w:rsidR="002955ED" w:rsidRDefault="002955ED" w:rsidP="00E0714A">
      <w:r>
        <w:separator/>
      </w:r>
    </w:p>
  </w:endnote>
  <w:endnote w:type="continuationSeparator" w:id="0">
    <w:p w14:paraId="5C2B8C03" w14:textId="77777777" w:rsidR="002955ED" w:rsidRDefault="002955ED" w:rsidP="00E0714A">
      <w:r>
        <w:continuationSeparator/>
      </w:r>
    </w:p>
  </w:endnote>
  <w:endnote w:type="continuationNotice" w:id="1">
    <w:p w14:paraId="60C3052A" w14:textId="77777777" w:rsidR="002955ED" w:rsidRDefault="00295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38A04" w14:textId="77777777" w:rsidR="002955ED" w:rsidRDefault="002955ED" w:rsidP="00E0714A">
      <w:r>
        <w:separator/>
      </w:r>
    </w:p>
  </w:footnote>
  <w:footnote w:type="continuationSeparator" w:id="0">
    <w:p w14:paraId="32D9775D" w14:textId="77777777" w:rsidR="002955ED" w:rsidRDefault="002955ED" w:rsidP="00E0714A">
      <w:r>
        <w:continuationSeparator/>
      </w:r>
    </w:p>
  </w:footnote>
  <w:footnote w:type="continuationNotice" w:id="1">
    <w:p w14:paraId="2EE23039" w14:textId="77777777" w:rsidR="002955ED" w:rsidRDefault="00295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6449328">
    <w:abstractNumId w:val="9"/>
  </w:num>
  <w:num w:numId="2" w16cid:durableId="2129468533">
    <w:abstractNumId w:val="7"/>
  </w:num>
  <w:num w:numId="3" w16cid:durableId="1735543060">
    <w:abstractNumId w:val="6"/>
  </w:num>
  <w:num w:numId="4" w16cid:durableId="1053846834">
    <w:abstractNumId w:val="5"/>
  </w:num>
  <w:num w:numId="5" w16cid:durableId="877547562">
    <w:abstractNumId w:val="4"/>
  </w:num>
  <w:num w:numId="6" w16cid:durableId="849873502">
    <w:abstractNumId w:val="8"/>
  </w:num>
  <w:num w:numId="7" w16cid:durableId="1698001721">
    <w:abstractNumId w:val="3"/>
  </w:num>
  <w:num w:numId="8" w16cid:durableId="119425290">
    <w:abstractNumId w:val="2"/>
  </w:num>
  <w:num w:numId="9" w16cid:durableId="157041807">
    <w:abstractNumId w:val="1"/>
  </w:num>
  <w:num w:numId="10" w16cid:durableId="1558664735">
    <w:abstractNumId w:val="0"/>
  </w:num>
  <w:num w:numId="11" w16cid:durableId="1934121246">
    <w:abstractNumId w:val="33"/>
  </w:num>
  <w:num w:numId="12" w16cid:durableId="1419400510">
    <w:abstractNumId w:val="23"/>
  </w:num>
  <w:num w:numId="13" w16cid:durableId="1919512087">
    <w:abstractNumId w:val="12"/>
  </w:num>
  <w:num w:numId="14" w16cid:durableId="1851290405">
    <w:abstractNumId w:val="36"/>
  </w:num>
  <w:num w:numId="15" w16cid:durableId="1156610226">
    <w:abstractNumId w:val="11"/>
  </w:num>
  <w:num w:numId="16" w16cid:durableId="264575846">
    <w:abstractNumId w:val="15"/>
  </w:num>
  <w:num w:numId="17" w16cid:durableId="952860477">
    <w:abstractNumId w:val="29"/>
  </w:num>
  <w:num w:numId="18" w16cid:durableId="1960187295">
    <w:abstractNumId w:val="38"/>
  </w:num>
  <w:num w:numId="19" w16cid:durableId="2006471083">
    <w:abstractNumId w:val="31"/>
  </w:num>
  <w:num w:numId="20" w16cid:durableId="1991860369">
    <w:abstractNumId w:val="32"/>
  </w:num>
  <w:num w:numId="21" w16cid:durableId="279385730">
    <w:abstractNumId w:val="19"/>
  </w:num>
  <w:num w:numId="22" w16cid:durableId="1741170779">
    <w:abstractNumId w:val="22"/>
  </w:num>
  <w:num w:numId="23" w16cid:durableId="246618305">
    <w:abstractNumId w:val="34"/>
  </w:num>
  <w:num w:numId="24" w16cid:durableId="1809131347">
    <w:abstractNumId w:val="13"/>
  </w:num>
  <w:num w:numId="25" w16cid:durableId="83846021">
    <w:abstractNumId w:val="20"/>
  </w:num>
  <w:num w:numId="26" w16cid:durableId="1414667416">
    <w:abstractNumId w:val="28"/>
  </w:num>
  <w:num w:numId="27" w16cid:durableId="1819495263">
    <w:abstractNumId w:val="26"/>
  </w:num>
  <w:num w:numId="28" w16cid:durableId="2143226666">
    <w:abstractNumId w:val="30"/>
  </w:num>
  <w:num w:numId="29" w16cid:durableId="1534805809">
    <w:abstractNumId w:val="27"/>
  </w:num>
  <w:num w:numId="30" w16cid:durableId="1438327167">
    <w:abstractNumId w:val="18"/>
  </w:num>
  <w:num w:numId="31" w16cid:durableId="1600673718">
    <w:abstractNumId w:val="35"/>
  </w:num>
  <w:num w:numId="32" w16cid:durableId="603417447">
    <w:abstractNumId w:val="37"/>
  </w:num>
  <w:num w:numId="33" w16cid:durableId="907424673">
    <w:abstractNumId w:val="24"/>
  </w:num>
  <w:num w:numId="34" w16cid:durableId="411972298">
    <w:abstractNumId w:val="21"/>
  </w:num>
  <w:num w:numId="35" w16cid:durableId="2001737159">
    <w:abstractNumId w:val="40"/>
  </w:num>
  <w:num w:numId="36" w16cid:durableId="54552215">
    <w:abstractNumId w:val="17"/>
  </w:num>
  <w:num w:numId="37" w16cid:durableId="580942455">
    <w:abstractNumId w:val="10"/>
  </w:num>
  <w:num w:numId="38" w16cid:durableId="1490906594">
    <w:abstractNumId w:val="14"/>
  </w:num>
  <w:num w:numId="39" w16cid:durableId="955794347">
    <w:abstractNumId w:val="39"/>
  </w:num>
  <w:num w:numId="40" w16cid:durableId="1356540675">
    <w:abstractNumId w:val="25"/>
  </w:num>
  <w:num w:numId="41" w16cid:durableId="18622812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0EBD"/>
    <w:rsid w:val="00013E5C"/>
    <w:rsid w:val="000158A7"/>
    <w:rsid w:val="00022184"/>
    <w:rsid w:val="00032F20"/>
    <w:rsid w:val="000345DC"/>
    <w:rsid w:val="000349F0"/>
    <w:rsid w:val="00042C1D"/>
    <w:rsid w:val="000446D6"/>
    <w:rsid w:val="00044936"/>
    <w:rsid w:val="000465CF"/>
    <w:rsid w:val="00047E67"/>
    <w:rsid w:val="000510B7"/>
    <w:rsid w:val="00054D0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D5F90"/>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1E5E65"/>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55ED"/>
    <w:rsid w:val="00297E6D"/>
    <w:rsid w:val="002A49C3"/>
    <w:rsid w:val="002B0DE1"/>
    <w:rsid w:val="002B1761"/>
    <w:rsid w:val="002B18EC"/>
    <w:rsid w:val="002B6FC8"/>
    <w:rsid w:val="002D3B92"/>
    <w:rsid w:val="002D5DEF"/>
    <w:rsid w:val="002E3748"/>
    <w:rsid w:val="002E7259"/>
    <w:rsid w:val="0031431E"/>
    <w:rsid w:val="00315B7B"/>
    <w:rsid w:val="003203E0"/>
    <w:rsid w:val="0032209E"/>
    <w:rsid w:val="00322F72"/>
    <w:rsid w:val="00326BCE"/>
    <w:rsid w:val="00326F71"/>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3F75E6"/>
    <w:rsid w:val="0040015D"/>
    <w:rsid w:val="00406A5F"/>
    <w:rsid w:val="00416C9A"/>
    <w:rsid w:val="004273EF"/>
    <w:rsid w:val="004348B5"/>
    <w:rsid w:val="00434B31"/>
    <w:rsid w:val="00436940"/>
    <w:rsid w:val="00450C89"/>
    <w:rsid w:val="00480A21"/>
    <w:rsid w:val="00484905"/>
    <w:rsid w:val="00492D5C"/>
    <w:rsid w:val="00495577"/>
    <w:rsid w:val="0049633D"/>
    <w:rsid w:val="004B30EC"/>
    <w:rsid w:val="004B3B53"/>
    <w:rsid w:val="004C0AA4"/>
    <w:rsid w:val="004C23A2"/>
    <w:rsid w:val="004C5801"/>
    <w:rsid w:val="004E183D"/>
    <w:rsid w:val="004E27DB"/>
    <w:rsid w:val="004E7298"/>
    <w:rsid w:val="005047A6"/>
    <w:rsid w:val="00521A1A"/>
    <w:rsid w:val="00526710"/>
    <w:rsid w:val="0053196A"/>
    <w:rsid w:val="00537601"/>
    <w:rsid w:val="0054406B"/>
    <w:rsid w:val="00544962"/>
    <w:rsid w:val="00547124"/>
    <w:rsid w:val="005475AA"/>
    <w:rsid w:val="005477AB"/>
    <w:rsid w:val="005502E3"/>
    <w:rsid w:val="0055182B"/>
    <w:rsid w:val="00557543"/>
    <w:rsid w:val="0056105B"/>
    <w:rsid w:val="00564BB2"/>
    <w:rsid w:val="005674AA"/>
    <w:rsid w:val="00574E32"/>
    <w:rsid w:val="005750A3"/>
    <w:rsid w:val="00575315"/>
    <w:rsid w:val="00576A48"/>
    <w:rsid w:val="00580C4B"/>
    <w:rsid w:val="00583C57"/>
    <w:rsid w:val="00586B86"/>
    <w:rsid w:val="0059514B"/>
    <w:rsid w:val="005A00E8"/>
    <w:rsid w:val="005B0D83"/>
    <w:rsid w:val="005B0E66"/>
    <w:rsid w:val="005B2761"/>
    <w:rsid w:val="005C7D71"/>
    <w:rsid w:val="005D2254"/>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66BBA"/>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0703C"/>
    <w:rsid w:val="00713F35"/>
    <w:rsid w:val="007161EB"/>
    <w:rsid w:val="00723C8A"/>
    <w:rsid w:val="00724305"/>
    <w:rsid w:val="00724A94"/>
    <w:rsid w:val="00726EFE"/>
    <w:rsid w:val="00730A64"/>
    <w:rsid w:val="00733DE1"/>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B1788"/>
    <w:rsid w:val="008D2776"/>
    <w:rsid w:val="008D4EA8"/>
    <w:rsid w:val="008D683F"/>
    <w:rsid w:val="008F0F7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84985"/>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87F61"/>
    <w:rsid w:val="00A90899"/>
    <w:rsid w:val="00A938C5"/>
    <w:rsid w:val="00A95E7A"/>
    <w:rsid w:val="00AA378F"/>
    <w:rsid w:val="00AA5D28"/>
    <w:rsid w:val="00AA6B91"/>
    <w:rsid w:val="00AB2679"/>
    <w:rsid w:val="00AB3FA3"/>
    <w:rsid w:val="00AB6490"/>
    <w:rsid w:val="00AC59BD"/>
    <w:rsid w:val="00AC5F71"/>
    <w:rsid w:val="00AD1098"/>
    <w:rsid w:val="00AD6DC7"/>
    <w:rsid w:val="00AE0A1C"/>
    <w:rsid w:val="00AE22C3"/>
    <w:rsid w:val="00AF2963"/>
    <w:rsid w:val="00B00C5E"/>
    <w:rsid w:val="00B0260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A2D05"/>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27556"/>
    <w:rsid w:val="00C32386"/>
    <w:rsid w:val="00C33B35"/>
    <w:rsid w:val="00C376A1"/>
    <w:rsid w:val="00C43818"/>
    <w:rsid w:val="00C51D2A"/>
    <w:rsid w:val="00C576B7"/>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DF5228"/>
    <w:rsid w:val="00E05AAA"/>
    <w:rsid w:val="00E0714A"/>
    <w:rsid w:val="00E10885"/>
    <w:rsid w:val="00E13325"/>
    <w:rsid w:val="00E15272"/>
    <w:rsid w:val="00E22852"/>
    <w:rsid w:val="00E25C10"/>
    <w:rsid w:val="00E27B7E"/>
    <w:rsid w:val="00E3611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0D5F90"/>
    <w:rsid w:val="00105BD6"/>
    <w:rsid w:val="003119AD"/>
    <w:rsid w:val="004920C9"/>
    <w:rsid w:val="004A6862"/>
    <w:rsid w:val="004E7219"/>
    <w:rsid w:val="00576A48"/>
    <w:rsid w:val="00583C57"/>
    <w:rsid w:val="00694D1F"/>
    <w:rsid w:val="00730A64"/>
    <w:rsid w:val="00A87F61"/>
    <w:rsid w:val="00A957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Props1.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3.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5039</Words>
  <Characters>28724</Characters>
  <Application>Microsoft Office Word</Application>
  <DocSecurity>4</DocSecurity>
  <Lines>239</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Edzii, Juliana Abokuma GIZ GH</cp:lastModifiedBy>
  <cp:revision>2</cp:revision>
  <dcterms:created xsi:type="dcterms:W3CDTF">2026-06-18T13:09:00Z</dcterms:created>
  <dcterms:modified xsi:type="dcterms:W3CDTF">2026-06-18T13:09:00Z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